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146" w:rsidRDefault="00925146" w:rsidP="00925146">
      <w:pPr>
        <w:jc w:val="right"/>
      </w:pPr>
      <w:r>
        <w:t xml:space="preserve">Приложение № </w:t>
      </w:r>
      <w:r w:rsidR="00AA78DE">
        <w:t>4</w:t>
      </w:r>
    </w:p>
    <w:p w:rsidR="00925146" w:rsidRDefault="00925146" w:rsidP="00925146">
      <w:pPr>
        <w:jc w:val="right"/>
      </w:pPr>
      <w:r>
        <w:t>к Договору</w:t>
      </w:r>
    </w:p>
    <w:p w:rsidR="00925146" w:rsidRDefault="00925146" w:rsidP="00925146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r w:rsidR="00AA78DE">
        <w:t xml:space="preserve"> на поставку товаров</w:t>
      </w:r>
      <w:r>
        <w:t xml:space="preserve"> </w:t>
      </w:r>
      <w:bookmarkEnd w:id="0"/>
      <w:r>
        <w:fldChar w:fldCharType="end"/>
      </w:r>
    </w:p>
    <w:p w:rsidR="00925146" w:rsidRDefault="00925146" w:rsidP="00925146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>
        <w:instrText xml:space="preserve"> FORMTEXT </w:instrText>
      </w:r>
      <w:r>
        <w:fldChar w:fldCharType="separate"/>
      </w:r>
      <w:r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&lt;номер договора&gt; </w:t>
      </w:r>
      <w:r>
        <w:fldChar w:fldCharType="end"/>
      </w:r>
      <w:r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&lt;дата заключения договора&gt;</w:t>
      </w:r>
      <w:r>
        <w:fldChar w:fldCharType="end"/>
      </w:r>
      <w:r>
        <w:fldChar w:fldCharType="end"/>
      </w:r>
      <w:bookmarkEnd w:id="1"/>
    </w:p>
    <w:p w:rsidR="00F86AEF" w:rsidRDefault="00F86AEF" w:rsidP="00AA78DE">
      <w:pPr>
        <w:spacing w:before="240"/>
        <w:jc w:val="center"/>
        <w:rPr>
          <w:b/>
        </w:rPr>
      </w:pPr>
      <w:r w:rsidRPr="005D5F42">
        <w:rPr>
          <w:b/>
        </w:rPr>
        <w:t xml:space="preserve">Реквизиты </w:t>
      </w:r>
      <w:r w:rsidR="000F443A">
        <w:rPr>
          <w:b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2" w:name="ТекстовоеПоле83"/>
      <w:r w:rsidR="000F443A">
        <w:rPr>
          <w:b/>
        </w:rPr>
        <w:instrText xml:space="preserve"> FORMTEXT </w:instrText>
      </w:r>
      <w:r w:rsidR="000F443A">
        <w:rPr>
          <w:b/>
        </w:rPr>
      </w:r>
      <w:r w:rsidR="000F443A">
        <w:rPr>
          <w:b/>
        </w:rPr>
        <w:fldChar w:fldCharType="separate"/>
      </w:r>
      <w:r w:rsidR="00E70742">
        <w:rPr>
          <w:b/>
        </w:rPr>
        <w:t>С</w:t>
      </w:r>
      <w:r w:rsidR="000F443A" w:rsidRPr="005D5F42">
        <w:rPr>
          <w:b/>
        </w:rPr>
        <w:t>торон</w:t>
      </w:r>
      <w:r w:rsidR="00044CCC" w:rsidRPr="00D77644">
        <w:rPr>
          <w:b/>
          <w:noProof/>
        </w:rPr>
        <w:t xml:space="preserve"> </w:t>
      </w:r>
      <w:r w:rsidR="000F443A">
        <w:rPr>
          <w:b/>
        </w:rPr>
        <w:fldChar w:fldCharType="end"/>
      </w:r>
      <w:bookmarkEnd w:id="2"/>
    </w:p>
    <w:p w:rsidR="00F86AEF" w:rsidRPr="00BF08FC" w:rsidRDefault="00F86AEF" w:rsidP="00BF08FC">
      <w:pPr>
        <w:pStyle w:val="3"/>
        <w:rPr>
          <w:rFonts w:ascii="Times New Roman" w:hAnsi="Times New Roman" w:cs="Times New Roman"/>
          <w:color w:val="auto"/>
        </w:rPr>
      </w:pPr>
      <w:r w:rsidRPr="00BF08FC">
        <w:rPr>
          <w:rFonts w:ascii="Times New Roman" w:hAnsi="Times New Roman" w:cs="Times New Roman"/>
          <w:b/>
          <w:color w:val="auto"/>
        </w:rPr>
        <w:t xml:space="preserve">1. </w:t>
      </w:r>
      <w:r w:rsidRPr="00BF08FC">
        <w:rPr>
          <w:rFonts w:ascii="Times New Roman" w:hAnsi="Times New Roman" w:cs="Times New Roman"/>
          <w:color w:val="auto"/>
        </w:rPr>
        <w:t>Общие реквизиты.</w:t>
      </w:r>
    </w:p>
    <w:p w:rsidR="00F86AEF" w:rsidRDefault="004C1176" w:rsidP="00F86AEF">
      <w:pPr>
        <w:spacing w:before="120"/>
        <w:ind w:firstLine="567"/>
        <w:jc w:val="both"/>
      </w:pPr>
      <w:r>
        <w:t>Покупатель</w:t>
      </w:r>
      <w:r w:rsidR="00961598">
        <w:t>:</w:t>
      </w:r>
    </w:p>
    <w:p w:rsidR="00F86AEF" w:rsidRPr="00C822DA" w:rsidRDefault="00F86AEF" w:rsidP="00F86AEF">
      <w:pPr>
        <w:jc w:val="both"/>
      </w:pPr>
      <w:r w:rsidRPr="00C822DA">
        <w:t>Адрес:</w:t>
      </w:r>
      <w:r>
        <w:t xml:space="preserve"> </w:t>
      </w:r>
      <w:r w:rsidR="007D2FC3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="007D2FC3" w:rsidRPr="00C069E8">
        <w:fldChar w:fldCharType="separate"/>
      </w:r>
      <w:r>
        <w:t xml:space="preserve"> </w:t>
      </w:r>
      <w:r w:rsidR="000C2DC0" w:rsidRPr="000C2DC0">
        <w:t>&lt;</w:t>
      </w:r>
      <w:r w:rsidR="000C2DC0">
        <w:t>вводится адрес</w:t>
      </w:r>
      <w:r w:rsidR="000C2DC0" w:rsidRPr="000C2DC0">
        <w:t>&gt;</w:t>
      </w:r>
      <w:r>
        <w:t xml:space="preserve"> </w:t>
      </w:r>
      <w:r w:rsidR="007D2FC3" w:rsidRPr="00C069E8">
        <w:fldChar w:fldCharType="end"/>
      </w:r>
    </w:p>
    <w:p w:rsidR="00F86AEF" w:rsidRPr="00C822DA" w:rsidRDefault="00F86AEF" w:rsidP="00F86AEF">
      <w:pPr>
        <w:jc w:val="both"/>
      </w:pPr>
      <w:r w:rsidRPr="00C822DA">
        <w:t>Банковские реквизиты:</w:t>
      </w:r>
      <w:r>
        <w:t xml:space="preserve"> </w:t>
      </w:r>
      <w:r w:rsidR="000C2DC0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C2DC0" w:rsidRPr="00C069E8">
        <w:instrText xml:space="preserve"> FORMTEXT </w:instrText>
      </w:r>
      <w:r w:rsidR="000C2DC0" w:rsidRPr="00C069E8">
        <w:fldChar w:fldCharType="separate"/>
      </w:r>
      <w:r w:rsidR="000C2DC0">
        <w:t xml:space="preserve"> </w:t>
      </w:r>
      <w:r w:rsidR="000C2DC0" w:rsidRPr="000C2DC0">
        <w:t>&lt;</w:t>
      </w:r>
      <w:r w:rsidR="000C2DC0">
        <w:t>вводятся банковские реквизиты</w:t>
      </w:r>
      <w:r w:rsidR="000C2DC0" w:rsidRPr="000C2DC0">
        <w:t>&gt;</w:t>
      </w:r>
      <w:r w:rsidR="000C2DC0">
        <w:t xml:space="preserve"> </w:t>
      </w:r>
      <w:r w:rsidR="000C2DC0" w:rsidRPr="00C069E8">
        <w:fldChar w:fldCharType="end"/>
      </w:r>
    </w:p>
    <w:p w:rsidR="00D91B32" w:rsidRDefault="00F86AEF" w:rsidP="00F86AEF">
      <w:pPr>
        <w:jc w:val="both"/>
        <w:rPr>
          <w:b/>
          <w:i/>
          <w:color w:val="0000FF"/>
        </w:rPr>
      </w:pPr>
      <w:r w:rsidRPr="00C822DA">
        <w:rPr>
          <w:lang w:val="en-US"/>
        </w:rPr>
        <w:t>E</w:t>
      </w:r>
      <w:r w:rsidRPr="00CB1DF4">
        <w:t>-</w:t>
      </w:r>
      <w:r w:rsidRPr="00C822DA">
        <w:rPr>
          <w:lang w:val="en-US"/>
        </w:rPr>
        <w:t>mail</w:t>
      </w:r>
      <w:r w:rsidRPr="00CB1DF4">
        <w:t xml:space="preserve">: </w:t>
      </w:r>
      <w:r w:rsidR="000C2DC0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C2DC0" w:rsidRPr="00CB1DF4">
        <w:instrText xml:space="preserve"> </w:instrText>
      </w:r>
      <w:r w:rsidR="000C2DC0" w:rsidRPr="000C2DC0">
        <w:rPr>
          <w:lang w:val="en-US"/>
        </w:rPr>
        <w:instrText>FORMTEXT</w:instrText>
      </w:r>
      <w:r w:rsidR="000C2DC0" w:rsidRPr="00CB1DF4">
        <w:instrText xml:space="preserve"> </w:instrText>
      </w:r>
      <w:r w:rsidR="000C2DC0" w:rsidRPr="00C069E8">
        <w:fldChar w:fldCharType="separate"/>
      </w:r>
      <w:r w:rsidR="000C2DC0" w:rsidRPr="00CB1DF4">
        <w:t xml:space="preserve"> &lt;</w:t>
      </w:r>
      <w:r w:rsidR="000C2DC0">
        <w:t>вводится</w:t>
      </w:r>
      <w:r w:rsidR="000C2DC0" w:rsidRPr="00CB1DF4">
        <w:t xml:space="preserve"> </w:t>
      </w:r>
      <w:r w:rsidR="000C2DC0">
        <w:rPr>
          <w:lang w:val="en-US"/>
        </w:rPr>
        <w:t>e</w:t>
      </w:r>
      <w:r w:rsidR="000C2DC0" w:rsidRPr="00CB1DF4">
        <w:t>-</w:t>
      </w:r>
      <w:r w:rsidR="000C2DC0">
        <w:rPr>
          <w:lang w:val="en-US"/>
        </w:rPr>
        <w:t>mail</w:t>
      </w:r>
      <w:r w:rsidR="00CB1DF4">
        <w:t xml:space="preserve">; </w:t>
      </w:r>
      <w:r w:rsidR="00CB1DF4" w:rsidRPr="00D91B32">
        <w:rPr>
          <w:b/>
          <w:color w:val="006600"/>
        </w:rPr>
        <w:t xml:space="preserve">в СФД обязательно сохраняется следующее указание: </w:t>
      </w:r>
      <w:r w:rsidR="00CB1DF4" w:rsidRPr="00D91B32">
        <w:rPr>
          <w:b/>
          <w:i/>
          <w:color w:val="006600"/>
        </w:rPr>
        <w:t xml:space="preserve">для стороны, </w:t>
      </w:r>
      <w:r w:rsidR="0017210D" w:rsidRPr="00D91B32">
        <w:rPr>
          <w:b/>
          <w:i/>
          <w:color w:val="006600"/>
        </w:rPr>
        <w:t xml:space="preserve">упомянутой на сайте </w:t>
      </w:r>
      <w:hyperlink r:id="rId5" w:history="1">
        <w:r w:rsidR="0017210D" w:rsidRPr="00D91B32">
          <w:rPr>
            <w:rStyle w:val="a4"/>
            <w:b/>
            <w:i/>
            <w:color w:val="006600"/>
          </w:rPr>
          <w:t>http://dme.ru/company/group/</w:t>
        </w:r>
      </w:hyperlink>
      <w:r w:rsidR="00CB1DF4" w:rsidRPr="00D91B32">
        <w:rPr>
          <w:b/>
          <w:i/>
          <w:color w:val="006600"/>
        </w:rPr>
        <w:t>, обязательно должен быть указан адрес официального электронного ящика предприятия</w:t>
      </w:r>
      <w:r w:rsidR="00CD6DEA" w:rsidRPr="00D91B32">
        <w:rPr>
          <w:b/>
          <w:i/>
          <w:color w:val="006600"/>
        </w:rPr>
        <w:t xml:space="preserve">; официальный адрес </w:t>
      </w:r>
      <w:r w:rsidR="00CD6DEA" w:rsidRPr="00D91B32">
        <w:rPr>
          <w:b/>
          <w:i/>
          <w:color w:val="006600"/>
          <w:lang w:val="en-US"/>
        </w:rPr>
        <w:t>e</w:t>
      </w:r>
      <w:r w:rsidR="00CD6DEA" w:rsidRPr="00D91B32">
        <w:rPr>
          <w:b/>
          <w:i/>
          <w:color w:val="006600"/>
        </w:rPr>
        <w:t>-</w:t>
      </w:r>
      <w:r w:rsidR="00CD6DEA" w:rsidRPr="00D91B32">
        <w:rPr>
          <w:b/>
          <w:i/>
          <w:color w:val="006600"/>
          <w:lang w:val="en-US"/>
        </w:rPr>
        <w:t>mail</w:t>
      </w:r>
      <w:r w:rsidR="00CD6DEA" w:rsidRPr="00D91B32">
        <w:rPr>
          <w:b/>
          <w:i/>
          <w:color w:val="006600"/>
        </w:rPr>
        <w:t xml:space="preserve"> определяется в карточке соответствующего предприятия ИС "Электронные почтовые ящики Предприятий</w:t>
      </w:r>
      <w:r w:rsidR="00740729" w:rsidRPr="00D91B32">
        <w:rPr>
          <w:b/>
          <w:i/>
          <w:color w:val="006600"/>
        </w:rPr>
        <w:t xml:space="preserve"> (&lt;Наименование предприятия&gt;)</w:t>
      </w:r>
      <w:r w:rsidR="00CD6DEA" w:rsidRPr="00D91B32">
        <w:rPr>
          <w:b/>
          <w:i/>
          <w:color w:val="006600"/>
        </w:rPr>
        <w:t>"</w:t>
      </w:r>
      <w:r w:rsidR="00D91B32" w:rsidRPr="00D91B32">
        <w:rPr>
          <w:b/>
          <w:i/>
          <w:color w:val="006600"/>
        </w:rPr>
        <w:t>;</w:t>
      </w:r>
    </w:p>
    <w:p w:rsidR="00F86AEF" w:rsidRPr="00CB1DF4" w:rsidRDefault="00D91B32" w:rsidP="00F86AEF">
      <w:pPr>
        <w:jc w:val="both"/>
      </w:pPr>
      <w:r w:rsidRPr="009A2500">
        <w:rPr>
          <w:b/>
          <w:i/>
          <w:color w:val="006600"/>
        </w:rPr>
        <w:t xml:space="preserve">Если заключается договор на уборку помещений, мойку фасадов, замену грязезащитных ковров, допускается указать следующий адрес </w:t>
      </w:r>
      <w:r w:rsidRPr="009A2500">
        <w:rPr>
          <w:b/>
          <w:i/>
          <w:color w:val="006600"/>
          <w:lang w:val="en-US"/>
        </w:rPr>
        <w:t>e</w:t>
      </w:r>
      <w:r w:rsidRPr="009A2500">
        <w:rPr>
          <w:b/>
          <w:i/>
          <w:color w:val="006600"/>
        </w:rPr>
        <w:t>-</w:t>
      </w:r>
      <w:r w:rsidRPr="009A2500">
        <w:rPr>
          <w:b/>
          <w:i/>
          <w:color w:val="006600"/>
          <w:lang w:val="en-US"/>
        </w:rPr>
        <w:t>mal</w:t>
      </w:r>
      <w:r w:rsidRPr="009A2500">
        <w:rPr>
          <w:b/>
          <w:i/>
          <w:color w:val="006600"/>
        </w:rPr>
        <w:t>: CleanDAT_HOZ@dme.ru</w:t>
      </w:r>
      <w:r w:rsidR="000C2DC0" w:rsidRPr="00CB1DF4">
        <w:t xml:space="preserve">&gt; </w:t>
      </w:r>
      <w:r w:rsidR="000C2DC0" w:rsidRPr="00C069E8">
        <w:fldChar w:fldCharType="end"/>
      </w:r>
      <w:r w:rsidR="00740729">
        <w:t>.</w:t>
      </w:r>
    </w:p>
    <w:p w:rsidR="00F86AEF" w:rsidRPr="005D5F42" w:rsidRDefault="00F86AEF" w:rsidP="00F86AEF">
      <w:pPr>
        <w:jc w:val="both"/>
      </w:pPr>
      <w:r>
        <w:t>Номер телефона</w:t>
      </w:r>
      <w:r w:rsidRPr="005D5F42">
        <w:t>:</w:t>
      </w:r>
      <w:r>
        <w:t xml:space="preserve"> </w:t>
      </w:r>
      <w:r w:rsidR="000C2DC0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C2DC0" w:rsidRPr="00C069E8">
        <w:instrText xml:space="preserve"> FORMTEXT </w:instrText>
      </w:r>
      <w:r w:rsidR="000C2DC0" w:rsidRPr="00C069E8">
        <w:fldChar w:fldCharType="separate"/>
      </w:r>
      <w:r w:rsidR="000C2DC0">
        <w:t xml:space="preserve"> </w:t>
      </w:r>
      <w:r w:rsidR="000C2DC0" w:rsidRPr="000C2DC0">
        <w:t>&lt;</w:t>
      </w:r>
      <w:r w:rsidR="000C2DC0">
        <w:t>вводится номер телефона</w:t>
      </w:r>
      <w:r w:rsidR="000C2DC0" w:rsidRPr="000C2DC0">
        <w:t>&gt;</w:t>
      </w:r>
      <w:r w:rsidR="000C2DC0">
        <w:t xml:space="preserve"> </w:t>
      </w:r>
      <w:r w:rsidR="000C2DC0" w:rsidRPr="00C069E8">
        <w:fldChar w:fldCharType="end"/>
      </w:r>
    </w:p>
    <w:p w:rsidR="00961598" w:rsidRDefault="00F86AEF" w:rsidP="00961598">
      <w:pPr>
        <w:jc w:val="both"/>
      </w:pPr>
      <w:r w:rsidRPr="00C822DA">
        <w:t xml:space="preserve">Контактное </w:t>
      </w:r>
      <w:r w:rsidRPr="005D5F42">
        <w:t>лицо:</w:t>
      </w:r>
      <w:r>
        <w:t xml:space="preserve"> </w:t>
      </w:r>
      <w:r w:rsidR="000C2DC0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C2DC0" w:rsidRPr="00C069E8">
        <w:instrText xml:space="preserve"> FORMTEXT </w:instrText>
      </w:r>
      <w:r w:rsidR="000C2DC0" w:rsidRPr="00C069E8">
        <w:fldChar w:fldCharType="separate"/>
      </w:r>
      <w:r w:rsidR="000C2DC0">
        <w:t xml:space="preserve"> </w:t>
      </w:r>
      <w:r w:rsidR="000C2DC0" w:rsidRPr="000C2DC0">
        <w:t>&lt;</w:t>
      </w:r>
      <w:r w:rsidR="000C2DC0">
        <w:t>вводятся ФИО и другие признаки контактного лица</w:t>
      </w:r>
      <w:r w:rsidR="000C2DC0" w:rsidRPr="000C2DC0">
        <w:t>&gt;</w:t>
      </w:r>
      <w:r w:rsidR="000C2DC0">
        <w:t xml:space="preserve"> </w:t>
      </w:r>
      <w:r w:rsidR="000C2DC0" w:rsidRPr="00C069E8">
        <w:fldChar w:fldCharType="end"/>
      </w:r>
    </w:p>
    <w:p w:rsidR="00AE78D7" w:rsidRDefault="00AE78D7" w:rsidP="00961598">
      <w:pPr>
        <w:jc w:val="both"/>
        <w:rPr>
          <w:rFonts w:eastAsia="Calibri"/>
          <w:b/>
          <w:i/>
          <w:noProof/>
          <w:color w:val="0000FF"/>
          <w:szCs w:val="28"/>
          <w:lang w:eastAsia="en-US"/>
        </w:rPr>
      </w:pPr>
      <w:r>
        <w:rPr>
          <w:szCs w:val="28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3" w:name="ТекстовоеПоле82"/>
      <w:r>
        <w:rPr>
          <w:szCs w:val="28"/>
        </w:rPr>
        <w:instrText xml:space="preserve"> FORMTEXT </w:instrText>
      </w:r>
      <w:r>
        <w:rPr>
          <w:szCs w:val="28"/>
        </w:rPr>
      </w:r>
      <w:r>
        <w:rPr>
          <w:szCs w:val="28"/>
        </w:rPr>
        <w:fldChar w:fldCharType="separate"/>
      </w:r>
    </w:p>
    <w:p w:rsidR="00AE78D7" w:rsidRPr="00C822DA" w:rsidRDefault="004C1176" w:rsidP="00AE78D7">
      <w:pPr>
        <w:ind w:firstLine="567"/>
        <w:jc w:val="both"/>
      </w:pPr>
      <w:r>
        <w:rPr>
          <w:szCs w:val="28"/>
        </w:rPr>
        <w:t>Поставщик</w:t>
      </w:r>
      <w:r w:rsidR="00AE78D7">
        <w:rPr>
          <w:szCs w:val="28"/>
        </w:rPr>
        <w:t>:</w:t>
      </w:r>
    </w:p>
    <w:p w:rsidR="00AE78D7" w:rsidRPr="00C822DA" w:rsidRDefault="00AE78D7" w:rsidP="00AE78D7">
      <w:pPr>
        <w:jc w:val="both"/>
      </w:pPr>
      <w:r w:rsidRPr="00C822DA">
        <w:t>Адрес: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вводится адрес</w:t>
      </w:r>
      <w:r w:rsidRPr="000C2DC0">
        <w:t>&gt;</w:t>
      </w:r>
      <w:r>
        <w:t xml:space="preserve"> </w:t>
      </w:r>
      <w:r w:rsidRPr="00C069E8">
        <w:fldChar w:fldCharType="end"/>
      </w:r>
    </w:p>
    <w:p w:rsidR="00AE78D7" w:rsidRPr="00C822DA" w:rsidRDefault="00AE78D7" w:rsidP="00AE78D7">
      <w:pPr>
        <w:jc w:val="both"/>
      </w:pPr>
      <w:r w:rsidRPr="00C822DA">
        <w:t>Банковские реквизиты: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вводятся банковские реквизиты</w:t>
      </w:r>
      <w:r w:rsidRPr="000C2DC0">
        <w:t>&gt;</w:t>
      </w:r>
      <w:r>
        <w:t xml:space="preserve"> </w:t>
      </w:r>
      <w:r w:rsidRPr="00C069E8">
        <w:fldChar w:fldCharType="end"/>
      </w:r>
    </w:p>
    <w:p w:rsidR="00AE78D7" w:rsidRPr="00AE78D7" w:rsidRDefault="00AE78D7" w:rsidP="00AE78D7">
      <w:pPr>
        <w:jc w:val="both"/>
      </w:pPr>
      <w:r w:rsidRPr="00C822DA">
        <w:rPr>
          <w:lang w:val="en-US"/>
        </w:rPr>
        <w:t>E</w:t>
      </w:r>
      <w:r w:rsidRPr="00AE78D7">
        <w:t>-</w:t>
      </w:r>
      <w:r w:rsidRPr="00C822DA">
        <w:rPr>
          <w:lang w:val="en-US"/>
        </w:rPr>
        <w:t>mail</w:t>
      </w:r>
      <w:r w:rsidRPr="00AE78D7">
        <w:t xml:space="preserve">: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AE78D7">
        <w:instrText xml:space="preserve"> </w:instrText>
      </w:r>
      <w:r w:rsidRPr="000C2DC0">
        <w:rPr>
          <w:lang w:val="en-US"/>
        </w:rPr>
        <w:instrText>FORMTEXT</w:instrText>
      </w:r>
      <w:r w:rsidRPr="00AE78D7">
        <w:instrText xml:space="preserve"> </w:instrText>
      </w:r>
      <w:r w:rsidRPr="00C069E8">
        <w:fldChar w:fldCharType="separate"/>
      </w:r>
      <w:r w:rsidRPr="00AE78D7">
        <w:t xml:space="preserve"> &lt;</w:t>
      </w:r>
      <w:r>
        <w:t>вводится</w:t>
      </w:r>
      <w:r w:rsidRPr="00AE78D7">
        <w:t xml:space="preserve"> </w:t>
      </w:r>
      <w:r>
        <w:rPr>
          <w:lang w:val="en-US"/>
        </w:rPr>
        <w:t>e</w:t>
      </w:r>
      <w:r w:rsidRPr="00AE78D7">
        <w:t>-</w:t>
      </w:r>
      <w:r>
        <w:rPr>
          <w:lang w:val="en-US"/>
        </w:rPr>
        <w:t>mail</w:t>
      </w:r>
      <w:r w:rsidRPr="00AE78D7">
        <w:t xml:space="preserve">&gt; </w:t>
      </w:r>
      <w:r w:rsidRPr="00C069E8">
        <w:fldChar w:fldCharType="end"/>
      </w:r>
    </w:p>
    <w:p w:rsidR="00AE78D7" w:rsidRPr="005D5F42" w:rsidRDefault="00AE78D7" w:rsidP="00AE78D7">
      <w:pPr>
        <w:jc w:val="both"/>
      </w:pPr>
      <w:r>
        <w:t>Номер телефона</w:t>
      </w:r>
      <w:r w:rsidRPr="005D5F42">
        <w:t>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вводится номер телефона</w:t>
      </w:r>
      <w:r w:rsidRPr="000C2DC0">
        <w:t>&gt;</w:t>
      </w:r>
      <w:r>
        <w:t xml:space="preserve"> </w:t>
      </w:r>
      <w:r w:rsidRPr="00C069E8">
        <w:fldChar w:fldCharType="end"/>
      </w:r>
    </w:p>
    <w:p w:rsidR="00AE78D7" w:rsidRPr="00AE78D7" w:rsidRDefault="00AE78D7" w:rsidP="00AE78D7">
      <w:pPr>
        <w:jc w:val="both"/>
      </w:pPr>
      <w:r w:rsidRPr="00C822DA">
        <w:t xml:space="preserve">Контактное </w:t>
      </w:r>
      <w:r w:rsidRPr="005D5F42">
        <w:t>лицо:</w:t>
      </w:r>
      <w:r>
        <w:t xml:space="preserve"> </w:t>
      </w:r>
      <w:r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C069E8">
        <w:fldChar w:fldCharType="separate"/>
      </w:r>
      <w:r>
        <w:t xml:space="preserve"> </w:t>
      </w:r>
      <w:r w:rsidRPr="000C2DC0">
        <w:t>&lt;</w:t>
      </w:r>
      <w:r>
        <w:t>вводятся ФИО и другие признаки контактного лица</w:t>
      </w:r>
      <w:r w:rsidRPr="000C2DC0">
        <w:t>&gt;</w:t>
      </w:r>
      <w:r>
        <w:t xml:space="preserve"> </w:t>
      </w:r>
      <w:r w:rsidRPr="00C069E8">
        <w:fldChar w:fldCharType="end"/>
      </w:r>
      <w:r>
        <w:rPr>
          <w:szCs w:val="28"/>
        </w:rPr>
        <w:fldChar w:fldCharType="end"/>
      </w:r>
      <w:bookmarkEnd w:id="3"/>
    </w:p>
    <w:p w:rsidR="00F86AEF" w:rsidRDefault="00F86AEF" w:rsidP="00F86AEF"/>
    <w:p w:rsidR="00311D88" w:rsidRPr="00961598" w:rsidRDefault="00961598" w:rsidP="00BF08FC">
      <w:pPr>
        <w:tabs>
          <w:tab w:val="left" w:pos="7170"/>
        </w:tabs>
        <w:ind w:firstLine="567"/>
        <w:jc w:val="both"/>
      </w:pPr>
      <w:r>
        <w:rPr>
          <w:b/>
        </w:rPr>
        <w:t>2</w:t>
      </w:r>
      <w:r w:rsidR="001E4C5F" w:rsidRPr="00260A55">
        <w:t>.</w:t>
      </w:r>
      <w:r w:rsidR="00311D88" w:rsidRPr="00260A55">
        <w:t xml:space="preserve"> Изменение согласованных </w:t>
      </w:r>
      <w:r w:rsidR="00311D88" w:rsidRPr="00961598">
        <w:t>реквизитов</w:t>
      </w:r>
      <w:r w:rsidR="00BF08FC" w:rsidRPr="00961598">
        <w:t xml:space="preserve"> </w:t>
      </w:r>
      <w:r w:rsidR="003C3EE4" w:rsidRPr="003C3EE4">
        <w:t>Покупателя</w:t>
      </w:r>
      <w:r w:rsidR="00311D88" w:rsidRPr="00961598">
        <w:t>.</w:t>
      </w:r>
      <w:r w:rsidR="00BF08FC" w:rsidRPr="00961598">
        <w:tab/>
      </w:r>
    </w:p>
    <w:p w:rsidR="001E4C5F" w:rsidRPr="00260A55" w:rsidRDefault="003C3EE4" w:rsidP="001E4C5F">
      <w:pPr>
        <w:ind w:firstLine="567"/>
        <w:jc w:val="both"/>
      </w:pPr>
      <w:r>
        <w:t>Покупатель</w:t>
      </w:r>
      <w:r w:rsidR="001E4C5F" w:rsidRPr="00961598">
        <w:t xml:space="preserve"> вправе уведомить </w:t>
      </w:r>
      <w:r>
        <w:t>Поставщика</w:t>
      </w:r>
      <w:r w:rsidR="001E4C5F" w:rsidRPr="00961598">
        <w:t xml:space="preserve"> об изменении своих реквизитов по каналам, указанным в настоящем Договоре. Использование новых реквизитов</w:t>
      </w:r>
      <w:r w:rsidR="00BF08FC" w:rsidRPr="00961598">
        <w:t xml:space="preserve"> </w:t>
      </w:r>
      <w:r>
        <w:t>Покупателя</w:t>
      </w:r>
      <w:r w:rsidR="001E4C5F" w:rsidRPr="00961598">
        <w:t xml:space="preserve"> становится обязательным для </w:t>
      </w:r>
      <w:r w:rsidR="007166C1" w:rsidRPr="007166C1">
        <w:t>Поставщик</w:t>
      </w:r>
      <w:r w:rsidR="001E4C5F" w:rsidRPr="00961598">
        <w:t xml:space="preserve">а </w:t>
      </w:r>
      <w:r w:rsidR="001E4C5F" w:rsidRPr="00260A55">
        <w:t xml:space="preserve">с момента получения уведомления от </w:t>
      </w:r>
      <w:r>
        <w:t>Покупателя</w:t>
      </w:r>
      <w:r w:rsidR="001E4C5F" w:rsidRPr="00260A55">
        <w:t>.</w:t>
      </w:r>
    </w:p>
    <w:p w:rsidR="001E4C5F" w:rsidRDefault="00260A55" w:rsidP="00260A55">
      <w:pPr>
        <w:ind w:firstLine="567"/>
        <w:jc w:val="both"/>
      </w:pPr>
      <w:r w:rsidRPr="00260A55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Pr="00260A55">
        <w:fldChar w:fldCharType="separate"/>
      </w:r>
      <w:r>
        <w:t xml:space="preserve"> </w:t>
      </w:r>
      <w:r w:rsidR="00961598">
        <w:t>В течение 1-го (одного месяца)</w:t>
      </w:r>
      <w:r w:rsidRPr="00260A55">
        <w:t xml:space="preserve"> с момента направления такого уведомления, изменение реквизитов должно быть оформлено Сторонами путем заключения Дополнительного соглашения об изложении настоящего Приложения в новой редакции.</w:t>
      </w:r>
      <w:r w:rsidRPr="00260A55">
        <w:rPr>
          <w:color w:val="0000FF"/>
        </w:rPr>
        <w:t xml:space="preserve"> </w:t>
      </w:r>
      <w:r w:rsidRPr="00260A55">
        <w:fldChar w:fldCharType="end"/>
      </w:r>
    </w:p>
    <w:p w:rsidR="009A2500" w:rsidRPr="00961598" w:rsidRDefault="00961598" w:rsidP="00BF08FC">
      <w:pPr>
        <w:ind w:firstLine="567"/>
        <w:jc w:val="both"/>
      </w:pPr>
      <w:r>
        <w:rPr>
          <w:b/>
        </w:rPr>
        <w:t>3</w:t>
      </w:r>
      <w:r w:rsidR="009A2500" w:rsidRPr="00961598">
        <w:t xml:space="preserve">. </w:t>
      </w:r>
      <w:r w:rsidR="00BF08FC" w:rsidRPr="00961598">
        <w:t xml:space="preserve">Изменение согласованных реквизитов </w:t>
      </w:r>
      <w:r w:rsidR="003C3EE4">
        <w:t>Поставщик</w:t>
      </w:r>
      <w:r w:rsidR="00BF08FC" w:rsidRPr="00961598">
        <w:t>а.</w:t>
      </w:r>
    </w:p>
    <w:p w:rsidR="001E4C5F" w:rsidRDefault="003C3EE4" w:rsidP="00E42BC7">
      <w:pPr>
        <w:ind w:firstLine="567"/>
        <w:jc w:val="both"/>
      </w:pPr>
      <w:r>
        <w:t>Поставщик</w:t>
      </w:r>
      <w:r w:rsidR="00BF08FC" w:rsidRPr="00961598">
        <w:t xml:space="preserve"> вправе уведомить </w:t>
      </w:r>
      <w:r>
        <w:t>Покупателя</w:t>
      </w:r>
      <w:r w:rsidR="00BF08FC" w:rsidRPr="00961598">
        <w:t xml:space="preserve"> об изменении своих реквизитов по каналам, указанным в настоящем Договоре. К такому уведомлению обязательно должен быть приложен подписанный со стороны </w:t>
      </w:r>
      <w:r>
        <w:t>Поставщик</w:t>
      </w:r>
      <w:r w:rsidR="00BF08FC" w:rsidRPr="00961598">
        <w:t xml:space="preserve">а проект дополнительного соглашения об изложении настоящего Приложения в новой редакции. Использование новых реквизитов </w:t>
      </w:r>
      <w:r>
        <w:t>Поставщик</w:t>
      </w:r>
      <w:r w:rsidR="00BF08FC" w:rsidRPr="00961598">
        <w:t xml:space="preserve">а становится обязательным для </w:t>
      </w:r>
      <w:r>
        <w:t>Покупателя</w:t>
      </w:r>
      <w:r w:rsidR="00BF08FC" w:rsidRPr="00961598">
        <w:t xml:space="preserve"> с момента подписания сторонами такого дополнительного соглашения или с иного момента, прямо указанного в нем.</w:t>
      </w:r>
    </w:p>
    <w:p w:rsidR="004C1176" w:rsidRDefault="004C1176" w:rsidP="004C1176">
      <w:pPr>
        <w:widowControl w:val="0"/>
        <w:adjustRightInd w:val="0"/>
        <w:spacing w:before="240"/>
        <w:ind w:firstLine="284"/>
        <w:jc w:val="both"/>
        <w:textAlignment w:val="baseline"/>
        <w:rPr>
          <w:rFonts w:eastAsia="Calibri"/>
          <w:noProof/>
          <w:szCs w:val="28"/>
          <w:lang w:eastAsia="en-US"/>
        </w:rPr>
      </w:pPr>
      <w:r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eastAsia="Calibri"/>
          <w:szCs w:val="28"/>
          <w:lang w:eastAsia="en-US"/>
        </w:rPr>
        <w:instrText xml:space="preserve"> FORMTEXT </w:instrTex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  <w:fldChar w:fldCharType="separate"/>
      </w:r>
    </w:p>
    <w:p w:rsidR="004C1176" w:rsidRDefault="004C1176" w:rsidP="004C1176">
      <w:pPr>
        <w:adjustRightInd w:val="0"/>
        <w:ind w:firstLine="567"/>
        <w:jc w:val="center"/>
        <w:textAlignment w:val="baseline"/>
        <w:outlineLvl w:val="0"/>
        <w:rPr>
          <w:rFonts w:eastAsiaTheme="majorEastAsia"/>
          <w:b/>
          <w:sz w:val="28"/>
          <w:szCs w:val="32"/>
        </w:rPr>
      </w:pPr>
      <w:r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68"/>
      </w:tblGrid>
      <w:tr w:rsidR="004C1176" w:rsidTr="004C1176">
        <w:trPr>
          <w:trHeight w:val="8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76" w:rsidRDefault="004C1176">
            <w:pPr>
              <w:widowControl w:val="0"/>
              <w:adjustRightInd w:val="0"/>
              <w:jc w:val="both"/>
              <w:textAlignment w:val="baseline"/>
            </w:pPr>
            <w:r>
              <w:rPr>
                <w:b/>
                <w:u w:val="single"/>
              </w:rPr>
              <w:t>Покупатель</w:t>
            </w:r>
            <w:r>
              <w:t>:</w:t>
            </w:r>
          </w:p>
          <w:p w:rsidR="004C1176" w:rsidRDefault="004C1176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 ______________________/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76" w:rsidRDefault="004C1176">
            <w:pPr>
              <w:widowControl w:val="0"/>
              <w:adjustRightInd w:val="0"/>
              <w:jc w:val="both"/>
              <w:textAlignment w:val="baseline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Поставщик</w:t>
            </w:r>
            <w:r>
              <w:rPr>
                <w:b/>
              </w:rPr>
              <w:t>:</w:t>
            </w:r>
          </w:p>
          <w:p w:rsidR="004C1176" w:rsidRDefault="004C1176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</w:tr>
    </w:tbl>
    <w:p w:rsidR="004C1176" w:rsidRDefault="004C1176" w:rsidP="004C1176">
      <w:pPr>
        <w:widowControl w:val="0"/>
        <w:adjustRightInd w:val="0"/>
        <w:jc w:val="center"/>
        <w:textAlignment w:val="baseline"/>
      </w:pP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szCs w:val="28"/>
          <w:lang w:eastAsia="en-US"/>
        </w:rPr>
        <w:fldChar w:fldCharType="end"/>
      </w:r>
    </w:p>
    <w:p w:rsidR="005D5F42" w:rsidRPr="00F86AEF" w:rsidRDefault="005D5F42" w:rsidP="00925146">
      <w:pPr>
        <w:jc w:val="center"/>
      </w:pPr>
    </w:p>
    <w:sectPr w:rsidR="005D5F42" w:rsidRPr="00F86AEF" w:rsidSect="0051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5vyqQE1KgzIF/xF2yJKoQMK5NNq0Ma0Q8pTcQG9DB/ARk1zaQSKBZIv3VPAeRg62qQVMWTpZH8VsuAQN5gmTw==" w:salt="28wOVopM+sIVNjYCXdF9L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42"/>
    <w:rsid w:val="00044CCC"/>
    <w:rsid w:val="00081B61"/>
    <w:rsid w:val="000B41BE"/>
    <w:rsid w:val="000C2DC0"/>
    <w:rsid w:val="000F2D86"/>
    <w:rsid w:val="000F443A"/>
    <w:rsid w:val="00101403"/>
    <w:rsid w:val="00123D77"/>
    <w:rsid w:val="001510DE"/>
    <w:rsid w:val="0017210D"/>
    <w:rsid w:val="001E4C5F"/>
    <w:rsid w:val="002151A7"/>
    <w:rsid w:val="00223B82"/>
    <w:rsid w:val="00260A55"/>
    <w:rsid w:val="00311D88"/>
    <w:rsid w:val="0031445E"/>
    <w:rsid w:val="003508FD"/>
    <w:rsid w:val="00367BD7"/>
    <w:rsid w:val="003967D8"/>
    <w:rsid w:val="003C3EE4"/>
    <w:rsid w:val="003E1DAA"/>
    <w:rsid w:val="004175B6"/>
    <w:rsid w:val="00446950"/>
    <w:rsid w:val="004606A7"/>
    <w:rsid w:val="0047200C"/>
    <w:rsid w:val="004A29AA"/>
    <w:rsid w:val="004A462D"/>
    <w:rsid w:val="004C1176"/>
    <w:rsid w:val="004C2F63"/>
    <w:rsid w:val="00515D54"/>
    <w:rsid w:val="00516B96"/>
    <w:rsid w:val="00554A7F"/>
    <w:rsid w:val="005930E9"/>
    <w:rsid w:val="005C4858"/>
    <w:rsid w:val="005D5F42"/>
    <w:rsid w:val="005E6BBB"/>
    <w:rsid w:val="0065143E"/>
    <w:rsid w:val="00657AD9"/>
    <w:rsid w:val="00660250"/>
    <w:rsid w:val="006736DE"/>
    <w:rsid w:val="00684CF3"/>
    <w:rsid w:val="0069445F"/>
    <w:rsid w:val="006C37E0"/>
    <w:rsid w:val="006F33AD"/>
    <w:rsid w:val="00705079"/>
    <w:rsid w:val="007166C1"/>
    <w:rsid w:val="00722062"/>
    <w:rsid w:val="00731948"/>
    <w:rsid w:val="00740729"/>
    <w:rsid w:val="00740CAF"/>
    <w:rsid w:val="007517D7"/>
    <w:rsid w:val="007D2FC3"/>
    <w:rsid w:val="007D7449"/>
    <w:rsid w:val="0083789D"/>
    <w:rsid w:val="008505E7"/>
    <w:rsid w:val="00855FEC"/>
    <w:rsid w:val="0087265C"/>
    <w:rsid w:val="008925DF"/>
    <w:rsid w:val="008D7EC1"/>
    <w:rsid w:val="008E0221"/>
    <w:rsid w:val="008F7C4E"/>
    <w:rsid w:val="009142E5"/>
    <w:rsid w:val="00925146"/>
    <w:rsid w:val="00957201"/>
    <w:rsid w:val="00961598"/>
    <w:rsid w:val="009A2500"/>
    <w:rsid w:val="009F671A"/>
    <w:rsid w:val="00A36B4D"/>
    <w:rsid w:val="00A36BC0"/>
    <w:rsid w:val="00A43E1A"/>
    <w:rsid w:val="00A50990"/>
    <w:rsid w:val="00A51857"/>
    <w:rsid w:val="00A561B0"/>
    <w:rsid w:val="00A76E3A"/>
    <w:rsid w:val="00AA78DE"/>
    <w:rsid w:val="00AB36D9"/>
    <w:rsid w:val="00AC025C"/>
    <w:rsid w:val="00AE78D7"/>
    <w:rsid w:val="00AE7A85"/>
    <w:rsid w:val="00B15E4F"/>
    <w:rsid w:val="00B660A1"/>
    <w:rsid w:val="00BB3144"/>
    <w:rsid w:val="00BF08FC"/>
    <w:rsid w:val="00C346E9"/>
    <w:rsid w:val="00C822DA"/>
    <w:rsid w:val="00C84F19"/>
    <w:rsid w:val="00CB1DF4"/>
    <w:rsid w:val="00CD6DEA"/>
    <w:rsid w:val="00D11619"/>
    <w:rsid w:val="00D345A4"/>
    <w:rsid w:val="00D34A42"/>
    <w:rsid w:val="00D35A58"/>
    <w:rsid w:val="00D76E1F"/>
    <w:rsid w:val="00D77644"/>
    <w:rsid w:val="00D91B32"/>
    <w:rsid w:val="00DC49B6"/>
    <w:rsid w:val="00DD091E"/>
    <w:rsid w:val="00E42BC7"/>
    <w:rsid w:val="00E468DA"/>
    <w:rsid w:val="00E64876"/>
    <w:rsid w:val="00E70742"/>
    <w:rsid w:val="00EC1722"/>
    <w:rsid w:val="00F27ABB"/>
    <w:rsid w:val="00F3009D"/>
    <w:rsid w:val="00F33737"/>
    <w:rsid w:val="00F86AEF"/>
    <w:rsid w:val="00FB3E7D"/>
    <w:rsid w:val="00FE45ED"/>
    <w:rsid w:val="00FF0628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29F759-7B5C-4805-B660-CBC40914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DA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F08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F08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BF08F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BF08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17210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F08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BF08F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BF08F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rsid w:val="00BF08F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me.ru/company/grou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81099-0206-44DA-A2E0-8B6D8900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EASTLINE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eyureva</dc:creator>
  <cp:lastModifiedBy>Бакунина Александра Александровна</cp:lastModifiedBy>
  <cp:revision>7</cp:revision>
  <dcterms:created xsi:type="dcterms:W3CDTF">2021-06-18T13:48:00Z</dcterms:created>
  <dcterms:modified xsi:type="dcterms:W3CDTF">2021-10-19T12:02:00Z</dcterms:modified>
</cp:coreProperties>
</file>